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8E3" w:rsidRDefault="00FD28E3" w:rsidP="00FD2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«Средняя школа №2 г. Хойники»</w:t>
      </w: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9D2">
        <w:rPr>
          <w:rFonts w:ascii="Times New Roman" w:hAnsi="Times New Roman" w:cs="Times New Roman"/>
          <w:sz w:val="28"/>
          <w:szCs w:val="28"/>
        </w:rPr>
        <w:t>План рабо</w:t>
      </w:r>
      <w:r>
        <w:rPr>
          <w:rFonts w:ascii="Times New Roman" w:hAnsi="Times New Roman" w:cs="Times New Roman"/>
          <w:sz w:val="28"/>
          <w:szCs w:val="28"/>
        </w:rPr>
        <w:t xml:space="preserve">ты ресурсного центра по учебным предметам </w:t>
      </w: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«Всемирная и</w:t>
      </w:r>
      <w:r w:rsidRPr="00DD29D2">
        <w:rPr>
          <w:rFonts w:ascii="Times New Roman" w:hAnsi="Times New Roman" w:cs="Times New Roman"/>
          <w:sz w:val="28"/>
          <w:szCs w:val="28"/>
        </w:rPr>
        <w:t>стория»</w:t>
      </w:r>
      <w:r>
        <w:rPr>
          <w:rFonts w:ascii="Times New Roman" w:hAnsi="Times New Roman" w:cs="Times New Roman"/>
          <w:sz w:val="28"/>
          <w:szCs w:val="28"/>
        </w:rPr>
        <w:t xml:space="preserve">, «История Беларуси», </w:t>
      </w:r>
    </w:p>
    <w:p w:rsidR="00FD28E3" w:rsidRPr="00DD29D2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«История Беларуси в контексте всемирной истории»</w:t>
      </w: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9D2">
        <w:rPr>
          <w:rFonts w:ascii="Times New Roman" w:hAnsi="Times New Roman" w:cs="Times New Roman"/>
          <w:sz w:val="28"/>
          <w:szCs w:val="28"/>
        </w:rPr>
        <w:t>для учащихся V–XI классов</w:t>
      </w:r>
    </w:p>
    <w:p w:rsidR="00FD28E3" w:rsidRPr="00DD29D2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3261"/>
        <w:gridCol w:w="6084"/>
      </w:tblGrid>
      <w:tr w:rsidR="00FD28E3" w:rsidRPr="00E07BDE" w:rsidTr="00F349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FD28E3" w:rsidRPr="00E07BDE" w:rsidRDefault="00FD28E3" w:rsidP="00231B2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6084" w:type="dxa"/>
          </w:tcPr>
          <w:p w:rsidR="00FD28E3" w:rsidRPr="00E07BDE" w:rsidRDefault="00FD28E3" w:rsidP="00231B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  <w:lang w:val="be-BY"/>
              </w:rPr>
            </w:pPr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</w:rPr>
              <w:t>Руководитель ресурсного центра</w:t>
            </w:r>
            <w:r w:rsidRPr="00FD28E3">
              <w:rPr>
                <w:rFonts w:ascii="Times New Roman" w:hAnsi="Times New Roman" w:cs="Times New Roman"/>
                <w:b w:val="0"/>
                <w:sz w:val="28"/>
                <w:szCs w:val="28"/>
              </w:rPr>
              <w:t>:</w:t>
            </w:r>
          </w:p>
          <w:p w:rsidR="00F3494F" w:rsidRDefault="00FD28E3" w:rsidP="00231B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  <w:lang w:val="be-BY"/>
              </w:rPr>
              <w:t>См</w:t>
            </w:r>
            <w:proofErr w:type="spellStart"/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</w:rPr>
              <w:t>ольский</w:t>
            </w:r>
            <w:proofErr w:type="spellEnd"/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Владимир Михайлович, </w:t>
            </w:r>
          </w:p>
          <w:p w:rsidR="00F3494F" w:rsidRDefault="00FD28E3" w:rsidP="00231B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учитель истории </w:t>
            </w:r>
          </w:p>
          <w:p w:rsidR="00FD28E3" w:rsidRPr="00E07BDE" w:rsidRDefault="00FD28E3" w:rsidP="00231B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07BDE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первой квалификационной категории</w:t>
            </w:r>
          </w:p>
        </w:tc>
      </w:tr>
    </w:tbl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D28E3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E3" w:rsidRDefault="00F3494F" w:rsidP="00F349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Хойники, 2026</w:t>
      </w:r>
      <w:bookmarkStart w:id="0" w:name="_GoBack"/>
      <w:bookmarkEnd w:id="0"/>
    </w:p>
    <w:p w:rsidR="00BF4DD8" w:rsidRDefault="00BF4DD8" w:rsidP="00BF4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Ресурсный центр по учебным предметам «Всемирная история», «История Беларуси» и «История Беларуси в контексте всемирной истории» </w:t>
      </w:r>
      <w:r w:rsidRPr="00DD29D2">
        <w:rPr>
          <w:rFonts w:ascii="Times New Roman" w:hAnsi="Times New Roman" w:cs="Times New Roman"/>
          <w:sz w:val="28"/>
          <w:szCs w:val="28"/>
        </w:rPr>
        <w:t>создаётся для методической, информационной и образовательной поддержки педагогов и учащихся V–XI классов.</w:t>
      </w:r>
    </w:p>
    <w:p w:rsidR="00BF4DD8" w:rsidRDefault="00BF4DD8" w:rsidP="00BF4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29D2">
        <w:rPr>
          <w:rFonts w:ascii="Times New Roman" w:hAnsi="Times New Roman" w:cs="Times New Roman"/>
          <w:sz w:val="28"/>
          <w:szCs w:val="28"/>
        </w:rPr>
        <w:t>Работа центра осуществляется с учётом учебных программ Республики Беларусь по предметам:</w:t>
      </w:r>
    </w:p>
    <w:p w:rsidR="00BF4DD8" w:rsidRDefault="00BF4DD8" w:rsidP="00BF4D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BDE">
        <w:rPr>
          <w:rFonts w:ascii="Times New Roman" w:hAnsi="Times New Roman" w:cs="Times New Roman"/>
          <w:sz w:val="28"/>
          <w:szCs w:val="28"/>
        </w:rPr>
        <w:t xml:space="preserve">«Всемирная история»; </w:t>
      </w:r>
    </w:p>
    <w:p w:rsidR="00BF4DD8" w:rsidRDefault="00BF4DD8" w:rsidP="00BF4D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BDE">
        <w:rPr>
          <w:rFonts w:ascii="Times New Roman" w:hAnsi="Times New Roman" w:cs="Times New Roman"/>
          <w:sz w:val="28"/>
          <w:szCs w:val="28"/>
        </w:rPr>
        <w:t>«История Беларуси»;</w:t>
      </w:r>
    </w:p>
    <w:p w:rsidR="00BF4DD8" w:rsidRPr="00E07BDE" w:rsidRDefault="00BF4DD8" w:rsidP="00BF4D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BDE">
        <w:rPr>
          <w:rFonts w:ascii="Times New Roman" w:hAnsi="Times New Roman" w:cs="Times New Roman"/>
          <w:sz w:val="28"/>
          <w:szCs w:val="28"/>
        </w:rPr>
        <w:t>«История Беларуси в контексте всемирной истории</w:t>
      </w:r>
      <w:proofErr w:type="gramStart"/>
      <w:r w:rsidRPr="00E07BDE">
        <w:rPr>
          <w:rFonts w:ascii="Times New Roman" w:hAnsi="Times New Roman" w:cs="Times New Roman"/>
          <w:sz w:val="28"/>
          <w:szCs w:val="28"/>
        </w:rPr>
        <w:t>» .</w:t>
      </w:r>
      <w:proofErr w:type="gramEnd"/>
    </w:p>
    <w:p w:rsidR="00BF4DD8" w:rsidRDefault="00BF4DD8" w:rsidP="00BF4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29D2">
        <w:rPr>
          <w:rFonts w:ascii="Times New Roman" w:hAnsi="Times New Roman" w:cs="Times New Roman"/>
          <w:sz w:val="28"/>
          <w:szCs w:val="28"/>
        </w:rPr>
        <w:t>Деятельность ресурсного центра направлена на повышение качества исторического образования, развитие интереса учащихся к истории Беларуси и всемирной истории, формирование гражданственности, патриотизма, исторического мышления и навыков работы с различными источниками информации.</w:t>
      </w:r>
    </w:p>
    <w:p w:rsidR="00BF4DD8" w:rsidRDefault="00BF4DD8" w:rsidP="00FD2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54E" w:rsidRPr="00FD28E3" w:rsidRDefault="00B2754E" w:rsidP="00FD28E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цели и ключевые направления работы</w:t>
      </w:r>
      <w:r w:rsid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2026/2027 учебном году</w:t>
      </w:r>
    </w:p>
    <w:p w:rsidR="00FD28E3" w:rsidRPr="00FD28E3" w:rsidRDefault="00FD28E3" w:rsidP="00FD28E3">
      <w:pPr>
        <w:pStyle w:val="a3"/>
        <w:shd w:val="clear" w:color="auto" w:fill="FFFFFF"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FD28E3" w:rsidRDefault="00B2754E" w:rsidP="00FD28E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цель на учебный год: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создать систему ресурсной поддержки </w:t>
      </w:r>
      <w:r w:rsidR="00BF4D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по </w:t>
      </w:r>
      <w:r w:rsidR="00FD28E3">
        <w:rPr>
          <w:rFonts w:ascii="Times New Roman" w:hAnsi="Times New Roman" w:cs="Times New Roman"/>
          <w:sz w:val="28"/>
          <w:szCs w:val="28"/>
        </w:rPr>
        <w:t>учебным предметам «Всемирная и</w:t>
      </w:r>
      <w:r w:rsidR="00FD28E3" w:rsidRPr="00DD29D2">
        <w:rPr>
          <w:rFonts w:ascii="Times New Roman" w:hAnsi="Times New Roman" w:cs="Times New Roman"/>
          <w:sz w:val="28"/>
          <w:szCs w:val="28"/>
        </w:rPr>
        <w:t>стория»</w:t>
      </w:r>
      <w:r w:rsidR="00FD28E3">
        <w:rPr>
          <w:rFonts w:ascii="Times New Roman" w:hAnsi="Times New Roman" w:cs="Times New Roman"/>
          <w:sz w:val="28"/>
          <w:szCs w:val="28"/>
        </w:rPr>
        <w:t>, «История Беларуси», «История Беларуси в контексте всемирной истории»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объединяющу</w:t>
      </w:r>
      <w:r w:rsid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«методическое сопровождение, поддержку </w:t>
      </w:r>
      <w:r w:rsidR="00BF4D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высокомот</w:t>
      </w:r>
      <w:proofErr w:type="spellStart"/>
      <w:r w:rsid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ивированных</w:t>
      </w:r>
      <w:proofErr w:type="spellEnd"/>
      <w:r w:rsid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учащихся,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ресурсами», способствовать росту профессиональных компетенций учителей истории и поддерживать развитие предметных компет</w:t>
      </w:r>
      <w:r w:rsid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енций и подготовку к экзаменам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754E" w:rsidRPr="00FD28E3" w:rsidRDefault="00B2754E" w:rsidP="00FD28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Три основные </w:t>
      </w:r>
      <w:r w:rsid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направления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работы:</w:t>
      </w:r>
    </w:p>
    <w:p w:rsidR="00B2754E" w:rsidRPr="00FD28E3" w:rsidRDefault="00B2754E" w:rsidP="00FD28E3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учителей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серия методических мероприятий, направленных на совершенствование </w:t>
      </w:r>
      <w:proofErr w:type="spellStart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classroom</w:t>
      </w:r>
      <w:proofErr w:type="spellEnd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-практики и использование единых учебных пособий. </w:t>
      </w:r>
    </w:p>
    <w:p w:rsidR="00B2754E" w:rsidRPr="00BF4DD8" w:rsidRDefault="00B2754E" w:rsidP="00BF4DD8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учащихся</w:t>
      </w:r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разноуровневые</w:t>
      </w:r>
      <w:proofErr w:type="spellEnd"/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для подготовки к</w:t>
      </w:r>
      <w:r w:rsid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итоговой аттестации и работы с высокомотивированными учащимися</w:t>
      </w:r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2754E" w:rsidRPr="00BF4DD8" w:rsidRDefault="00B2754E" w:rsidP="00BF4DD8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ресурсов</w:t>
      </w:r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и под</w:t>
      </w:r>
      <w:r w:rsid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держка онлайн-банка материалов 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конспектов</w:t>
      </w:r>
      <w:r w:rsid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заданий, </w:t>
      </w:r>
      <w:r w:rsidRP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возможностью совместного использования.</w:t>
      </w:r>
    </w:p>
    <w:p w:rsidR="00B2754E" w:rsidRPr="00FD28E3" w:rsidRDefault="00B2754E" w:rsidP="00FD28E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7871" w:rsidRDefault="00AF7871" w:rsidP="00BF4DD8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4D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Целевые группы учащихся</w:t>
      </w:r>
    </w:p>
    <w:p w:rsidR="00BF4DD8" w:rsidRPr="00BF4DD8" w:rsidRDefault="00BF4DD8" w:rsidP="00BF4DD8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Базовый уровень (V–IX классы).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Задача 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заинтересовать предметом, сформировать устойчивый интерес к истории Беларуси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всемирной истории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подготовить к олимпиадному движению и исследовательской работе.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Олимпиадный уровень (VIII–XI классы).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Задача 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целенаправленная подготовка к республиканской олимпиаде: работа с источниками, историография, картография, хронология, навыки письменного и устного ответа.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Экзаменационный уровень (X–XI классы).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Задача 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 ЦЭ и ЦТ: систематизация материала, отработка тестовых форматов, разбор типичных ошибок.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19506F" w:rsidRDefault="00B2754E" w:rsidP="0019506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Поэтапный план </w:t>
      </w:r>
    </w:p>
    <w:p w:rsidR="0019506F" w:rsidRPr="0019506F" w:rsidRDefault="0019506F" w:rsidP="0019506F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FD28E3" w:rsidRDefault="00B2754E" w:rsidP="002F017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ентябрь –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декабрь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Сентябрь: запуск и диагностика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Завершить согласование и публикацию плана работы </w:t>
      </w:r>
      <w:r w:rsidR="002F017E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районного ресурсного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центра, сформировать команду </w:t>
      </w:r>
      <w:r w:rsidR="002F017E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учителей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-предметников, распределить обязанности. Провести анкетирование учителей истории р</w:t>
      </w:r>
      <w:r w:rsidR="00BF4DD8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для выявления потребностей в обучении и профессиональных затруднений; на основе результатов составить перечень запросов, который станет основой для планирования дальнейших мероприятий.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Октябрь: основной период методической работы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2–3 тематических методических семинара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рамках РМО учителей истории)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Возможные направления: проектирование крупных учебных блоков (укрупнённых тем) в контексте новых стандартов; приёмы работы с историческими источниками на обычном уроке; преемственность между основной и старшей школой в преподавании истории. </w:t>
      </w:r>
    </w:p>
    <w:p w:rsidR="002F017E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Ноябрь: период методической работы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754E" w:rsidRPr="00FD28E3" w:rsidRDefault="002F017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– </w:t>
      </w:r>
      <w:r w:rsidR="00B2754E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«уроки по одной теме у разных учителей + обсуждение после урока»: занятие проводят члены методического объединения или опытные педагоги, участники оценивают урок по заранее подготовленным листам наблюдения.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Декабрь: промежуточный контроль и обратная связь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отзывы учителей о мероприятиях первого полугодия, чтобы скорректировать план на второе полугодие.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54E" w:rsidRPr="00FD28E3" w:rsidRDefault="002F017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Январь – </w:t>
      </w:r>
      <w:r w:rsidR="00B2754E"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февраль: работа с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высокомотивирующими</w:t>
      </w:r>
      <w:proofErr w:type="spellEnd"/>
      <w:r w:rsidR="00B2754E"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учащимися и каникулярные ресурсы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B2754E" w:rsidRPr="00FD28E3" w:rsidRDefault="002F017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</w:t>
      </w:r>
      <w:r w:rsidR="00B2754E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планирующих участвовать в олимпиадах по истории организовать цикл онлайн-занятий: методы работы с историческими источниками, стратегии выполнения заданий открытого типа. В зимние каникулы через сайт центра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2754E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литературы для чтения и задания для самостоятельной работы.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Март 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апрель: подготовка к экзаменам и открытые уроки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выпускных классов организовать семинар по стратегии повторения перед итоговой аттестацией или </w:t>
      </w:r>
      <w:r w:rsidR="00AF7871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ЦЭ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акцентом на анализ тенденций последних лет и типичных путей решения заданий. Одновременно провести открытые уроки для молодых учителей в формате «совместной доработки урока» для развития их педагогических навыков.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Май: подведение итогов и закрепление результатов</w:t>
      </w:r>
      <w:r w:rsidR="002F01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FD28E3" w:rsidRDefault="00B2754E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аналитический отчёт о работе за год, собрать лучшие методические разработки, разборы заданий и </w:t>
      </w:r>
      <w:proofErr w:type="spellStart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видеолекции</w:t>
      </w:r>
      <w:proofErr w:type="spellEnd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пополнить банк ресурсов. Провести оценку работы членов </w:t>
      </w:r>
      <w:r w:rsidR="002F0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районного ресурсного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и предварительно наметить направления работы на следующий учебный год.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19506F" w:rsidRDefault="00B2754E" w:rsidP="0019506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Механизмы постоянного функционирования</w:t>
      </w:r>
    </w:p>
    <w:p w:rsidR="0019506F" w:rsidRPr="0019506F" w:rsidRDefault="0019506F" w:rsidP="0019506F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FD28E3" w:rsidRDefault="00AF7871" w:rsidP="002F017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B2754E"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егулярное обновление онлайн-ресурсов.</w:t>
      </w:r>
      <w:r w:rsidR="00B2754E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реже одного раза в месяц обновлять методические материалы (конспекты, задания) на странице центра или в общей папке, снабжая их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соответствующими</w:t>
      </w:r>
      <w:r w:rsidR="00B2754E"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метками для удобного поиска учителями.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Дежурные консультации и ответы на вопросы.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Установить фиксированное время онлайн-консультаций (например, раз в неделю), когда члены центра отвечают на конкретные вопросы учителей по работе с учебником, составлению заданий и т.д.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межшкольного взаимодействия.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Установить ста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бильные партнёрские отношения со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школами, проводить каждое методическое мероприятие на базе разных школ, чтобы стимулировать взаимные посещения и обмен опытом и избежать однообразия форм работы.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учебный год 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РМО учителей истории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4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методических семинара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2–3 занятия для 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высокомотивированных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и поддерживать постоянно обновляемый банк ресурсов. </w:t>
      </w:r>
    </w:p>
    <w:p w:rsidR="00B2754E" w:rsidRDefault="00B2754E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этому, а не общим рассуждениям о «предметных компетенциях».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06F" w:rsidRPr="00FD28E3" w:rsidRDefault="0019506F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54E" w:rsidRPr="0019506F" w:rsidRDefault="00AF7871" w:rsidP="0019506F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B2754E" w:rsidRP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 на учебный год</w:t>
      </w:r>
      <w:r w:rsidRP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учащихся</w:t>
      </w:r>
    </w:p>
    <w:p w:rsidR="0019506F" w:rsidRPr="0019506F" w:rsidRDefault="0019506F" w:rsidP="0019506F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Сентябрь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октябрь: набор и диагностика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2754E" w:rsidRP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анкетирование среди школ, чтобы выявить учащихся, мотивированных к углублённому изучению истории. Сформировать список </w:t>
      </w:r>
      <w:r w:rsidR="0019506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учащихся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Провести входную диагностику: для </w:t>
      </w:r>
      <w:proofErr w:type="spellStart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олимпиадников</w:t>
      </w:r>
      <w:proofErr w:type="spellEnd"/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пробный тур с заданиями районного уровня; для выпускников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пробное тестирование в формате ЦЭ/ЦТ. По результатам определить «зоны роста» каждого ученика.</w:t>
      </w:r>
      <w:r w:rsidR="0019506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Организационно: утвердить расписание занятий (например, один раз в неделю по субботам или в рамках 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высокомотивированными учащимися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 — декабрь: олимпиадная подготовка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F7871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блок работы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 районному и областному этапам республиканской олимпиады. 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Форматы: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Тренировочные туры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образцу олимпиадных заданий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Разборы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каждого тура с объяснением критериев оценивания — это критически важно, так как 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теряют баллы на оформлении и аргументации.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Тематические консультации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слабым местам,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то, что часто вст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речается в олимпиадных заданиях.</w:t>
      </w:r>
    </w:p>
    <w:p w:rsidR="00B2754E" w:rsidRP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Параллельно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 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школьных и районных исследовательских конференций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помощь учащимся в выборе темы, работе с архивами, оформлении работы.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Январь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февраль: межсезонье и исследовательская работа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9506F" w:rsidRDefault="00B2754E" w:rsidP="00195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олимпиадного марафона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переключение на проектно-исследовательскую деятельность. Темы, которые хорошо работают в белорусском контексте: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своей местности: исчезнувшие деревни, усадьбы, храмы, памятники.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Семейная история в контексте истории страны (устные истории, работа с семейными архивами).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Топонимика родного края.</w:t>
      </w:r>
    </w:p>
    <w:p w:rsidR="0019506F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школ</w:t>
      </w:r>
      <w:r w:rsidR="0019506F">
        <w:rPr>
          <w:rFonts w:ascii="Times New Roman" w:eastAsia="Times New Roman" w:hAnsi="Times New Roman" w:cs="Times New Roman"/>
          <w:sz w:val="28"/>
          <w:szCs w:val="28"/>
          <w:lang w:eastAsia="ru-RU"/>
        </w:rPr>
        <w:t>ы, предприятия, колхоза/совхоза.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Форматы: консультации по методологии исследования, помощь в работе с Национальным историческим архивом Беларуси и областными архивами, подготовка к областным и республиканским конкурсам исследовательских работ.</w:t>
      </w:r>
    </w:p>
    <w:p w:rsidR="00B2754E" w:rsidRPr="00FD28E3" w:rsidRDefault="00B2754E" w:rsidP="0019506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Март 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апрель: подготовка к ЦЭ и ЦТ</w:t>
      </w:r>
      <w:r w:rsidR="001950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выпускников </w:t>
      </w:r>
      <w:r w:rsid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интенсивный блок: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Пробные тестирования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формате ЦЭ и ЦТ с последующим разбором.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Тематические блоки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разделам, которые ч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аще всего вызывают затруднения.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картами и иллюстративным материалом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Разбор типичных ошибок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прошлых лет на основе анализа результатов ЦТ.</w:t>
      </w:r>
    </w:p>
    <w:p w:rsidR="00B2754E" w:rsidRP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Май: итоги и летние задания</w:t>
      </w:r>
    </w:p>
    <w:p w:rsidR="00AF7871" w:rsidRDefault="00B2754E" w:rsidP="00BA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итоговую диагностику, зафиксировать динамику каждого учащегося. Сформировать летние задания: списки литературы, темы для самостоятельных исследований, ссылки на онлайн-ресурсы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64" w:rsidRPr="00BA1A64" w:rsidRDefault="00BA1A64" w:rsidP="00BA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54E" w:rsidRPr="00BA1A64" w:rsidRDefault="00BA1A64" w:rsidP="00BA1A64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Формы </w:t>
      </w:r>
      <w:r w:rsidR="00B2754E"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работы с учащимися</w:t>
      </w:r>
      <w:r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>.</w:t>
      </w:r>
    </w:p>
    <w:p w:rsidR="00BA1A64" w:rsidRPr="00BA1A64" w:rsidRDefault="00BA1A64" w:rsidP="00BA1A64">
      <w:pPr>
        <w:pStyle w:val="a3"/>
        <w:shd w:val="clear" w:color="auto" w:fill="FFFFFF"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B2754E" w:rsidRPr="00FD28E3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Онлайн-ресурсы.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Создание банка </w:t>
      </w:r>
      <w:r w:rsidR="00BA1A6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материалов и 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заданий. 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Платформа </w:t>
      </w:r>
      <w:r w:rsid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сайт.</w:t>
      </w:r>
    </w:p>
    <w:p w:rsidR="00B2754E" w:rsidRPr="00FD28E3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Индивидуальные траектории.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высокомотивированных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</w:t>
      </w:r>
      <w:r w:rsid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персональные планы подготовки: список тем, график консультаций, рекомендованная литература. </w:t>
      </w:r>
    </w:p>
    <w:p w:rsidR="00B2754E" w:rsidRPr="00FD28E3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Летняя школа (июнь).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краткосрочную летнюю школу (3–5 дней) для олимпиадного резерва: интенсивны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е занятия, встречи с историками.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BA1A64" w:rsidRDefault="00B2754E" w:rsidP="00BA1A64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  <w:r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Взаимодействие с учителями и школами</w:t>
      </w:r>
      <w:r w:rsidR="00BA1A64"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  <w:t xml:space="preserve"> </w:t>
      </w:r>
    </w:p>
    <w:p w:rsidR="00BA1A64" w:rsidRPr="00BA1A64" w:rsidRDefault="00BA1A64" w:rsidP="00BA1A6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Семинары для учителей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подготовке к олимпиадам и ЦЭ: разбор заданий, обмен опытом, методические рекомендации.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Совместные мероприятия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 школами</w:t>
      </w:r>
      <w:r w:rsidR="00BA1A6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района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открытые уроки, мастер-классы, круглые столы.</w:t>
      </w:r>
    </w:p>
    <w:p w:rsidR="00B2754E" w:rsidRPr="00FD28E3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поддержка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рассылка анонсов олимпиад, конкурсов, конференций, новых нормативных документов.</w:t>
      </w:r>
    </w:p>
    <w:p w:rsidR="00AF7871" w:rsidRPr="00FD28E3" w:rsidRDefault="00AF7871" w:rsidP="00FD28E3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A64" w:rsidRDefault="00B2754E" w:rsidP="00BA1A64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Показатели эффективности</w:t>
      </w:r>
    </w:p>
    <w:p w:rsidR="00BA1A64" w:rsidRPr="00BA1A64" w:rsidRDefault="00BA1A64" w:rsidP="00BA1A64">
      <w:pPr>
        <w:pStyle w:val="a3"/>
        <w:shd w:val="clear" w:color="auto" w:fill="FFFFFF"/>
        <w:spacing w:after="0" w:line="240" w:lineRule="auto"/>
        <w:ind w:left="10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A64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учащихся, охваченных регулярными занятиями.</w:t>
      </w:r>
    </w:p>
    <w:p w:rsidR="00BA1A64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на районных, областных и республиканских олимпиадах.</w:t>
      </w:r>
    </w:p>
    <w:p w:rsidR="00BA1A64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ЦЭ и ЦТ у выпускников, занимавшихся в центре.</w:t>
      </w:r>
    </w:p>
    <w:p w:rsidR="00BA1A64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исследовательских работ, представленных на конференциях.</w:t>
      </w:r>
    </w:p>
    <w:p w:rsidR="00BA1A64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созданных и опубликованных ресурсов.</w:t>
      </w:r>
    </w:p>
    <w:p w:rsidR="00B2754E" w:rsidRDefault="00B2754E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Обратная связь от учащихся и учителей.</w:t>
      </w:r>
    </w:p>
    <w:p w:rsidR="00BA1A64" w:rsidRPr="00BA1A64" w:rsidRDefault="00BA1A64" w:rsidP="00BA1A64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754E" w:rsidRPr="00BA1A64" w:rsidRDefault="00B2754E" w:rsidP="00BA1A64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Календарь пробных тестирований на учебный год </w:t>
      </w:r>
      <w:r w:rsidR="00BA1A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2026/2027</w:t>
      </w:r>
    </w:p>
    <w:p w:rsidR="00B2754E" w:rsidRPr="00FD28E3" w:rsidRDefault="00B2754E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9441" w:type="dxa"/>
        <w:tblLook w:val="04A0" w:firstRow="1" w:lastRow="0" w:firstColumn="1" w:lastColumn="0" w:noHBand="0" w:noVBand="1"/>
      </w:tblPr>
      <w:tblGrid>
        <w:gridCol w:w="1685"/>
        <w:gridCol w:w="4321"/>
        <w:gridCol w:w="3435"/>
      </w:tblGrid>
      <w:tr w:rsidR="00B2754E" w:rsidRPr="00FD28E3" w:rsidTr="00BA1A64">
        <w:trPr>
          <w:trHeight w:val="316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Пробное тестирование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</w:p>
        </w:tc>
      </w:tr>
      <w:tr w:rsidR="00B2754E" w:rsidRPr="00FD28E3" w:rsidTr="00BA1A64">
        <w:trPr>
          <w:trHeight w:val="961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 тестирование (уровень школы)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Определить стартовый уровень, распределить по группам</w:t>
            </w:r>
          </w:p>
        </w:tc>
      </w:tr>
      <w:tr w:rsidR="00B2754E" w:rsidRPr="00FD28E3" w:rsidTr="00BA1A64">
        <w:trPr>
          <w:trHeight w:val="961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Начало ноября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пробное тестирование № 1 (формат школьного этапа, все типы заданий)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первому туру</w:t>
            </w:r>
          </w:p>
        </w:tc>
      </w:tr>
      <w:tr w:rsidR="00B2754E" w:rsidRPr="00FD28E3" w:rsidTr="00BA1A64">
        <w:trPr>
          <w:trHeight w:val="644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Конец ноября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2 (уровень района, акцент на источниках и картах)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пробелов</w:t>
            </w:r>
          </w:p>
        </w:tc>
      </w:tr>
      <w:tr w:rsidR="00B2754E" w:rsidRPr="00FD28E3" w:rsidTr="00BA1A64">
        <w:trPr>
          <w:trHeight w:val="973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Начало декабря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пробное тестирование № 3 (формат районного этапа, строгий хронометраж)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ко второму туру</w:t>
            </w:r>
          </w:p>
        </w:tc>
      </w:tr>
      <w:tr w:rsidR="00B2754E" w:rsidRPr="00FD28E3" w:rsidTr="00BA1A64">
        <w:trPr>
          <w:trHeight w:val="632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Середина января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4 (уровень области, всемирная история + история Беларуси)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третьему туру</w:t>
            </w:r>
          </w:p>
        </w:tc>
      </w:tr>
      <w:tr w:rsidR="00B2754E" w:rsidRPr="00FD28E3" w:rsidTr="00BA1A64">
        <w:trPr>
          <w:trHeight w:val="644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Середина февраля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5 (формат областного этапа, полный вариант)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Финишная подготовка к третьему туру</w:t>
            </w:r>
          </w:p>
        </w:tc>
      </w:tr>
      <w:tr w:rsidR="00B2754E" w:rsidRPr="00FD28E3" w:rsidTr="00BA1A64">
        <w:trPr>
          <w:trHeight w:val="961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Начало марта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6 (наиболее сложный уровень, для подготовки к заключительному этапу)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заключительному этапу</w:t>
            </w:r>
          </w:p>
        </w:tc>
      </w:tr>
      <w:tr w:rsidR="00B2754E" w:rsidRPr="00FD28E3" w:rsidTr="00BA1A64">
        <w:trPr>
          <w:trHeight w:val="644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7 (формат ЦЭ, для выпускников)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Параллельная подготовка к ЦЭ</w:t>
            </w:r>
          </w:p>
        </w:tc>
      </w:tr>
      <w:tr w:rsidR="00B2754E" w:rsidRPr="00FD28E3" w:rsidTr="00BA1A64">
        <w:trPr>
          <w:trHeight w:val="644"/>
        </w:trPr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Середина мая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 № 8 (полная имитация ЦЭ по фактическому времени)</w:t>
            </w:r>
          </w:p>
        </w:tc>
        <w:tc>
          <w:tcPr>
            <w:tcW w:w="0" w:type="auto"/>
            <w:hideMark/>
          </w:tcPr>
          <w:p w:rsidR="00B2754E" w:rsidRPr="00FD28E3" w:rsidRDefault="00B2754E" w:rsidP="00FD28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8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Финальная подготовка к ЦЭ</w:t>
            </w:r>
          </w:p>
        </w:tc>
      </w:tr>
    </w:tbl>
    <w:p w:rsidR="00BA1A64" w:rsidRDefault="00BA1A64" w:rsidP="00FD2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A64" w:rsidRDefault="00B2754E" w:rsidP="00BA1A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Обязательный этап после каждого пробного тестирования:</w:t>
      </w:r>
    </w:p>
    <w:p w:rsidR="00BA1A64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каждого задания 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течение 48 часов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; главное — не «какой ответ правильный</w:t>
      </w:r>
      <w:r w:rsidR="00BA1A6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«почему этот, а не другой».</w:t>
      </w:r>
    </w:p>
    <w:p w:rsidR="00BA1A64" w:rsidRPr="00F3494F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учащийся заполняет </w:t>
      </w:r>
      <w:r w:rsidRPr="00FD28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таблицу анализа ошибок</w:t>
      </w: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перекрёстная статистика по типам заданий </w:t>
      </w:r>
      <w:r w:rsidR="00F3494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темам</w:t>
      </w:r>
      <w:r w:rsidR="00F3494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:rsidR="00B2754E" w:rsidRPr="00FD28E3" w:rsidRDefault="00B2754E" w:rsidP="00BA1A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8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сводным данным педагоги центра корректируют акценты обучения на следующие 2–3 недели.</w:t>
      </w:r>
    </w:p>
    <w:sectPr w:rsidR="00B2754E" w:rsidRPr="00FD2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2148"/>
    <w:multiLevelType w:val="multilevel"/>
    <w:tmpl w:val="04CA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661D8"/>
    <w:multiLevelType w:val="multilevel"/>
    <w:tmpl w:val="F3C8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24FF0"/>
    <w:multiLevelType w:val="hybridMultilevel"/>
    <w:tmpl w:val="BF1883D0"/>
    <w:lvl w:ilvl="0" w:tplc="3C1EB07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8897694"/>
    <w:multiLevelType w:val="multilevel"/>
    <w:tmpl w:val="D4D4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E23E7"/>
    <w:multiLevelType w:val="multilevel"/>
    <w:tmpl w:val="224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3947EB"/>
    <w:multiLevelType w:val="multilevel"/>
    <w:tmpl w:val="ACEA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80F70"/>
    <w:multiLevelType w:val="multilevel"/>
    <w:tmpl w:val="BF6C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F90881"/>
    <w:multiLevelType w:val="hybridMultilevel"/>
    <w:tmpl w:val="A90CD3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889"/>
    <w:multiLevelType w:val="hybridMultilevel"/>
    <w:tmpl w:val="CAD25286"/>
    <w:lvl w:ilvl="0" w:tplc="5F9437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32BDE"/>
    <w:multiLevelType w:val="multilevel"/>
    <w:tmpl w:val="32DEC5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990342"/>
    <w:multiLevelType w:val="multilevel"/>
    <w:tmpl w:val="4FE0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B0423"/>
    <w:multiLevelType w:val="hybridMultilevel"/>
    <w:tmpl w:val="B1F210D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7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54E"/>
    <w:rsid w:val="0019506F"/>
    <w:rsid w:val="001E4742"/>
    <w:rsid w:val="002F017E"/>
    <w:rsid w:val="00AF7871"/>
    <w:rsid w:val="00B2754E"/>
    <w:rsid w:val="00BA1A64"/>
    <w:rsid w:val="00BF4DD8"/>
    <w:rsid w:val="00D95FCD"/>
    <w:rsid w:val="00F3494F"/>
    <w:rsid w:val="00FD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17B66-4796-49ED-AB3D-7B94EDF6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">
    <w:name w:val="Plain Table 4"/>
    <w:basedOn w:val="a1"/>
    <w:uiPriority w:val="44"/>
    <w:rsid w:val="00FD28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List Paragraph"/>
    <w:basedOn w:val="a"/>
    <w:uiPriority w:val="34"/>
    <w:qFormat/>
    <w:rsid w:val="00FD28E3"/>
    <w:pPr>
      <w:ind w:left="720"/>
      <w:contextualSpacing/>
    </w:pPr>
  </w:style>
  <w:style w:type="table" w:styleId="a4">
    <w:name w:val="Table Grid"/>
    <w:basedOn w:val="a1"/>
    <w:uiPriority w:val="59"/>
    <w:rsid w:val="00BA1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9588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dcterms:created xsi:type="dcterms:W3CDTF">2026-09-27T20:29:00Z</dcterms:created>
  <dcterms:modified xsi:type="dcterms:W3CDTF">2026-09-29T20:36:00Z</dcterms:modified>
</cp:coreProperties>
</file>